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AB318A" w14:textId="6CA1ECC3" w:rsidR="007A01B9" w:rsidRPr="007A01B9" w:rsidRDefault="007A01B9" w:rsidP="007A01B9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1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(надзорные) органы осуществляют информирование контролируемых лиц и иных заинтересованных лиц по вопросам соблюдения обязательных требований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со ст.46 </w:t>
      </w:r>
      <w:proofErr w:type="gramStart"/>
      <w:r w:rsidRPr="007A01B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</w:t>
      </w:r>
      <w:r w:rsidRPr="007A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31.07.2020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7A01B9">
        <w:rPr>
          <w:rFonts w:ascii="Times New Roman" w:eastAsia="Times New Roman" w:hAnsi="Times New Roman" w:cs="Times New Roman"/>
          <w:sz w:val="24"/>
          <w:szCs w:val="24"/>
          <w:lang w:eastAsia="ru-RU"/>
        </w:rPr>
        <w:t>248-ФЗ  "О государственном контроле (надзоре) и муниципальном контроле в Российской Федерации".</w:t>
      </w:r>
    </w:p>
    <w:p w14:paraId="4AF18C79" w14:textId="1D9A1DE4" w:rsidR="007A01B9" w:rsidRPr="00D223D4" w:rsidRDefault="007A01B9" w:rsidP="00D223D4">
      <w:pPr>
        <w:pStyle w:val="a5"/>
        <w:numPr>
          <w:ilvl w:val="0"/>
          <w:numId w:val="1"/>
        </w:numPr>
        <w:spacing w:before="168" w:after="0" w:line="288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3D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нормативных правовых актов, регулирующих осуществление государственного контроля (надзора), муниципального контроля</w:t>
      </w:r>
      <w:r w:rsidR="003B795C" w:rsidRPr="00D22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размещены в открытых источниках по ссылкам:</w:t>
      </w:r>
    </w:p>
    <w:p w14:paraId="41275950" w14:textId="185F2960" w:rsidR="003B795C" w:rsidRDefault="003B795C" w:rsidP="00D223D4">
      <w:pPr>
        <w:pStyle w:val="a5"/>
        <w:spacing w:before="168" w:after="0" w:line="288" w:lineRule="atLeas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B7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31.07.2020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3B795C">
        <w:rPr>
          <w:rFonts w:ascii="Times New Roman" w:eastAsia="Times New Roman" w:hAnsi="Times New Roman" w:cs="Times New Roman"/>
          <w:sz w:val="24"/>
          <w:szCs w:val="24"/>
          <w:lang w:eastAsia="ru-RU"/>
        </w:rPr>
        <w:t>248-ФЗ "О государственном контроле (надзоре) и муниципальном контроле в Российской Федерации"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hyperlink r:id="rId5" w:history="1">
        <w:r w:rsidRPr="00782475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https://www.consultant.ru/document/cons_doc_LAW_358750/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5C30552" w14:textId="0DBCF358" w:rsidR="003B795C" w:rsidRDefault="003B795C" w:rsidP="00D223D4">
      <w:pPr>
        <w:pStyle w:val="a5"/>
        <w:spacing w:before="168" w:after="0" w:line="288" w:lineRule="atLeas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94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4DAE" w:rsidRPr="00B94D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10.03.2022 № 336</w:t>
      </w:r>
      <w:r w:rsidR="00B94DAE" w:rsidRPr="00B94D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"Об особенностях организации и осуществления государственного контроля (надзора), муниципального контроля"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="00B94DAE" w:rsidRPr="00782475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http://publication.pravo.gov.ru/document/0001202203100013?index=7</w:t>
        </w:r>
      </w:hyperlink>
      <w:r w:rsidR="00D22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14:paraId="4FBB593F" w14:textId="6685EB94" w:rsidR="00B94DAE" w:rsidRDefault="00B94DAE" w:rsidP="00D223D4">
      <w:pPr>
        <w:pStyle w:val="a3"/>
        <w:spacing w:before="0" w:beforeAutospacing="0" w:after="0" w:afterAutospacing="0"/>
        <w:ind w:left="426"/>
        <w:jc w:val="both"/>
        <w:rPr>
          <w:color w:val="392C69"/>
        </w:rPr>
      </w:pPr>
      <w:r>
        <w:t xml:space="preserve">Изменения внесены постановлениями </w:t>
      </w:r>
      <w:r>
        <w:rPr>
          <w:color w:val="392C69"/>
        </w:rPr>
        <w:t xml:space="preserve"> Постановлений Правительства РФ от 24.03.2022 </w:t>
      </w:r>
      <w:hyperlink r:id="rId7" w:history="1">
        <w:r>
          <w:rPr>
            <w:rStyle w:val="a4"/>
          </w:rPr>
          <w:t>N 448</w:t>
        </w:r>
      </w:hyperlink>
      <w:r>
        <w:rPr>
          <w:color w:val="392C69"/>
        </w:rPr>
        <w:t>,</w:t>
      </w:r>
      <w:r w:rsidR="00D223D4">
        <w:rPr>
          <w:color w:val="392C69"/>
        </w:rPr>
        <w:t xml:space="preserve"> </w:t>
      </w:r>
      <w:r>
        <w:rPr>
          <w:color w:val="392C69"/>
        </w:rPr>
        <w:t xml:space="preserve">от 17.08.2022 </w:t>
      </w:r>
      <w:hyperlink r:id="rId8" w:history="1">
        <w:r>
          <w:rPr>
            <w:rStyle w:val="a4"/>
          </w:rPr>
          <w:t>N 1431</w:t>
        </w:r>
      </w:hyperlink>
      <w:r>
        <w:rPr>
          <w:color w:val="392C69"/>
        </w:rPr>
        <w:t xml:space="preserve">, от 02.09.2022 </w:t>
      </w:r>
      <w:hyperlink r:id="rId9" w:history="1">
        <w:r>
          <w:rPr>
            <w:rStyle w:val="a4"/>
          </w:rPr>
          <w:t>N 1551</w:t>
        </w:r>
      </w:hyperlink>
      <w:r>
        <w:rPr>
          <w:color w:val="392C69"/>
        </w:rPr>
        <w:t xml:space="preserve">, от 01.10.2022 </w:t>
      </w:r>
      <w:hyperlink r:id="rId10" w:history="1">
        <w:r>
          <w:rPr>
            <w:rStyle w:val="a4"/>
          </w:rPr>
          <w:t>N 1</w:t>
        </w:r>
        <w:r>
          <w:rPr>
            <w:rStyle w:val="a4"/>
          </w:rPr>
          <w:t>7</w:t>
        </w:r>
        <w:r>
          <w:rPr>
            <w:rStyle w:val="a4"/>
          </w:rPr>
          <w:t>43</w:t>
        </w:r>
      </w:hyperlink>
      <w:r>
        <w:rPr>
          <w:color w:val="392C69"/>
        </w:rPr>
        <w:t xml:space="preserve">, от 10.11.2022 </w:t>
      </w:r>
      <w:hyperlink r:id="rId11" w:history="1">
        <w:r>
          <w:rPr>
            <w:rStyle w:val="a4"/>
          </w:rPr>
          <w:t>N 2036</w:t>
        </w:r>
      </w:hyperlink>
      <w:r>
        <w:rPr>
          <w:color w:val="392C69"/>
        </w:rPr>
        <w:t xml:space="preserve">, от 29.12.2022 </w:t>
      </w:r>
      <w:hyperlink r:id="rId12" w:history="1">
        <w:r>
          <w:rPr>
            <w:rStyle w:val="a4"/>
          </w:rPr>
          <w:t>N 2516</w:t>
        </w:r>
      </w:hyperlink>
      <w:r>
        <w:rPr>
          <w:color w:val="392C69"/>
        </w:rPr>
        <w:t xml:space="preserve">, от 04.02.2023 </w:t>
      </w:r>
      <w:hyperlink r:id="rId13" w:history="1">
        <w:r>
          <w:rPr>
            <w:rStyle w:val="a4"/>
          </w:rPr>
          <w:t>N 161</w:t>
        </w:r>
      </w:hyperlink>
      <w:r>
        <w:rPr>
          <w:color w:val="392C69"/>
        </w:rPr>
        <w:t xml:space="preserve">, от 10.03.2023 </w:t>
      </w:r>
      <w:hyperlink r:id="rId14" w:history="1">
        <w:r>
          <w:rPr>
            <w:rStyle w:val="a4"/>
          </w:rPr>
          <w:t>N 372</w:t>
        </w:r>
      </w:hyperlink>
      <w:r>
        <w:rPr>
          <w:color w:val="392C69"/>
        </w:rPr>
        <w:t xml:space="preserve">, от 19.06.2023 </w:t>
      </w:r>
      <w:hyperlink r:id="rId15" w:history="1">
        <w:r>
          <w:rPr>
            <w:rStyle w:val="a4"/>
          </w:rPr>
          <w:t>N 1001</w:t>
        </w:r>
      </w:hyperlink>
      <w:r>
        <w:rPr>
          <w:color w:val="392C69"/>
        </w:rPr>
        <w:t xml:space="preserve">, от 04.10.2023 </w:t>
      </w:r>
      <w:hyperlink r:id="rId16" w:history="1">
        <w:r>
          <w:rPr>
            <w:rStyle w:val="a4"/>
          </w:rPr>
          <w:t>N 1634</w:t>
        </w:r>
      </w:hyperlink>
      <w:r>
        <w:rPr>
          <w:color w:val="392C69"/>
        </w:rPr>
        <w:t xml:space="preserve">, от 10.10.2023 </w:t>
      </w:r>
      <w:hyperlink r:id="rId17" w:history="1">
        <w:r>
          <w:rPr>
            <w:rStyle w:val="a4"/>
          </w:rPr>
          <w:t>N 1659</w:t>
        </w:r>
      </w:hyperlink>
      <w:r>
        <w:rPr>
          <w:color w:val="392C69"/>
        </w:rPr>
        <w:t xml:space="preserve">, от 29.11.2023 </w:t>
      </w:r>
      <w:hyperlink r:id="rId18" w:history="1">
        <w:r>
          <w:rPr>
            <w:rStyle w:val="a4"/>
          </w:rPr>
          <w:t>N 2020</w:t>
        </w:r>
      </w:hyperlink>
      <w:r>
        <w:rPr>
          <w:color w:val="392C69"/>
        </w:rPr>
        <w:t xml:space="preserve">, от 09.12.2023 </w:t>
      </w:r>
      <w:hyperlink r:id="rId19" w:history="1">
        <w:r>
          <w:rPr>
            <w:rStyle w:val="a4"/>
          </w:rPr>
          <w:t>N 2092</w:t>
        </w:r>
      </w:hyperlink>
      <w:r>
        <w:rPr>
          <w:color w:val="392C69"/>
        </w:rPr>
        <w:t xml:space="preserve">, от 14.12.2023 </w:t>
      </w:r>
      <w:hyperlink r:id="rId20" w:history="1">
        <w:r>
          <w:rPr>
            <w:rStyle w:val="a4"/>
          </w:rPr>
          <w:t>N 2140</w:t>
        </w:r>
      </w:hyperlink>
      <w:r>
        <w:rPr>
          <w:color w:val="392C69"/>
        </w:rPr>
        <w:t xml:space="preserve">, от 31.01.2024 </w:t>
      </w:r>
      <w:hyperlink r:id="rId21" w:history="1">
        <w:r>
          <w:rPr>
            <w:rStyle w:val="a4"/>
          </w:rPr>
          <w:t>N 98</w:t>
        </w:r>
      </w:hyperlink>
      <w:r>
        <w:rPr>
          <w:color w:val="392C69"/>
        </w:rPr>
        <w:t xml:space="preserve">, от 29.02.2024 </w:t>
      </w:r>
      <w:hyperlink r:id="rId22" w:history="1">
        <w:r>
          <w:rPr>
            <w:rStyle w:val="a4"/>
          </w:rPr>
          <w:t>N 240</w:t>
        </w:r>
      </w:hyperlink>
      <w:r>
        <w:rPr>
          <w:color w:val="392C69"/>
        </w:rPr>
        <w:t xml:space="preserve">, от 23.05.2024 </w:t>
      </w:r>
      <w:hyperlink r:id="rId23" w:history="1">
        <w:r>
          <w:rPr>
            <w:rStyle w:val="a4"/>
          </w:rPr>
          <w:t>N 637</w:t>
        </w:r>
      </w:hyperlink>
      <w:r>
        <w:rPr>
          <w:color w:val="392C69"/>
        </w:rPr>
        <w:t xml:space="preserve">, от 18.07.2024 </w:t>
      </w:r>
      <w:hyperlink r:id="rId24" w:history="1">
        <w:r>
          <w:rPr>
            <w:rStyle w:val="a4"/>
          </w:rPr>
          <w:t>N 980</w:t>
        </w:r>
      </w:hyperlink>
      <w:r>
        <w:rPr>
          <w:color w:val="392C69"/>
        </w:rPr>
        <w:t xml:space="preserve">, от 28.08.2024 </w:t>
      </w:r>
      <w:hyperlink r:id="rId25" w:history="1">
        <w:r>
          <w:rPr>
            <w:rStyle w:val="a4"/>
          </w:rPr>
          <w:t>N 1154</w:t>
        </w:r>
      </w:hyperlink>
      <w:r>
        <w:rPr>
          <w:color w:val="392C69"/>
        </w:rPr>
        <w:t xml:space="preserve">, от 11.09.2024 </w:t>
      </w:r>
      <w:hyperlink r:id="rId26" w:history="1">
        <w:r>
          <w:rPr>
            <w:rStyle w:val="a4"/>
          </w:rPr>
          <w:t>N 1234</w:t>
        </w:r>
      </w:hyperlink>
      <w:r>
        <w:rPr>
          <w:color w:val="392C69"/>
        </w:rPr>
        <w:t xml:space="preserve">, от 28.12.2024 </w:t>
      </w:r>
      <w:hyperlink r:id="rId27" w:history="1">
        <w:r>
          <w:rPr>
            <w:rStyle w:val="a4"/>
          </w:rPr>
          <w:t>N 1955</w:t>
        </w:r>
      </w:hyperlink>
      <w:r>
        <w:rPr>
          <w:color w:val="392C69"/>
        </w:rPr>
        <w:t>)</w:t>
      </w:r>
      <w:r w:rsidR="00D223D4">
        <w:rPr>
          <w:color w:val="392C69"/>
        </w:rPr>
        <w:t>.</w:t>
      </w:r>
      <w:r>
        <w:rPr>
          <w:color w:val="392C69"/>
        </w:rPr>
        <w:t xml:space="preserve"> </w:t>
      </w:r>
    </w:p>
    <w:p w14:paraId="3AAB888C" w14:textId="3B1F0AEE" w:rsidR="00D223D4" w:rsidRPr="003B795C" w:rsidRDefault="00D223D4" w:rsidP="00057752">
      <w:pPr>
        <w:pStyle w:val="a3"/>
        <w:spacing w:before="0" w:beforeAutospacing="0" w:after="0" w:afterAutospacing="0"/>
        <w:ind w:left="426"/>
        <w:jc w:val="both"/>
      </w:pPr>
      <w:r>
        <w:t xml:space="preserve">- </w:t>
      </w:r>
      <w:r w:rsidRPr="00D223D4">
        <w:t>Решение Совета депутатов городского округа Лыткарино МО от 23.09.2021 N 137/18 "Об утверждении Положения о муниципальном земельном контроле на территории городского округа Лыткарино Московской области"</w:t>
      </w:r>
      <w:r>
        <w:t xml:space="preserve"> </w:t>
      </w:r>
      <w:hyperlink r:id="rId28" w:history="1">
        <w:r w:rsidRPr="00782475">
          <w:rPr>
            <w:rStyle w:val="a4"/>
          </w:rPr>
          <w:t>http://lytkarino.com/?p=136978</w:t>
        </w:r>
      </w:hyperlink>
      <w:r>
        <w:t xml:space="preserve">  </w:t>
      </w:r>
      <w:r w:rsidR="00057752">
        <w:rPr>
          <w:color w:val="392C69"/>
        </w:rPr>
        <w:t>(в ред</w:t>
      </w:r>
      <w:r w:rsidR="00057752">
        <w:rPr>
          <w:color w:val="392C69"/>
        </w:rPr>
        <w:t>акции</w:t>
      </w:r>
      <w:r w:rsidR="00057752">
        <w:rPr>
          <w:color w:val="392C69"/>
        </w:rPr>
        <w:t xml:space="preserve"> решений Совета депутатов городского округа Лыткарино</w:t>
      </w:r>
      <w:r w:rsidR="00057752">
        <w:rPr>
          <w:color w:val="392C69"/>
        </w:rPr>
        <w:t xml:space="preserve"> </w:t>
      </w:r>
      <w:r w:rsidR="00057752">
        <w:rPr>
          <w:color w:val="392C69"/>
        </w:rPr>
        <w:t xml:space="preserve">от 10.02.2022 </w:t>
      </w:r>
      <w:hyperlink r:id="rId29" w:history="1">
        <w:r w:rsidR="00057752">
          <w:rPr>
            <w:rStyle w:val="a4"/>
          </w:rPr>
          <w:t>N 196/25</w:t>
        </w:r>
      </w:hyperlink>
      <w:r w:rsidR="00057752">
        <w:rPr>
          <w:color w:val="392C69"/>
        </w:rPr>
        <w:t xml:space="preserve">  (</w:t>
      </w:r>
      <w:hyperlink r:id="rId30" w:history="1">
        <w:r w:rsidR="00057752" w:rsidRPr="00782475">
          <w:rPr>
            <w:rStyle w:val="a4"/>
          </w:rPr>
          <w:t>http://lytkarino.com/?p=145782</w:t>
        </w:r>
      </w:hyperlink>
      <w:r w:rsidR="00057752">
        <w:rPr>
          <w:color w:val="392C69"/>
        </w:rPr>
        <w:t xml:space="preserve"> )</w:t>
      </w:r>
      <w:r w:rsidR="00057752">
        <w:rPr>
          <w:color w:val="392C69"/>
        </w:rPr>
        <w:t xml:space="preserve">, от 30.08.2022 </w:t>
      </w:r>
      <w:hyperlink r:id="rId31" w:history="1">
        <w:r w:rsidR="00057752">
          <w:rPr>
            <w:rStyle w:val="a4"/>
          </w:rPr>
          <w:t>N 248/31</w:t>
        </w:r>
      </w:hyperlink>
      <w:r w:rsidR="00057752">
        <w:rPr>
          <w:color w:val="392C69"/>
        </w:rPr>
        <w:t xml:space="preserve">  (</w:t>
      </w:r>
      <w:hyperlink r:id="rId32" w:history="1">
        <w:r w:rsidR="00057752" w:rsidRPr="00782475">
          <w:rPr>
            <w:rStyle w:val="a4"/>
          </w:rPr>
          <w:t>http://lytkarino.com/?p=158655</w:t>
        </w:r>
      </w:hyperlink>
      <w:r w:rsidR="00057752">
        <w:rPr>
          <w:color w:val="392C69"/>
        </w:rPr>
        <w:t xml:space="preserve"> )</w:t>
      </w:r>
      <w:r w:rsidR="00057752">
        <w:rPr>
          <w:color w:val="392C69"/>
        </w:rPr>
        <w:t xml:space="preserve">, от 29.06.2023 </w:t>
      </w:r>
      <w:hyperlink r:id="rId33" w:history="1">
        <w:r w:rsidR="00057752">
          <w:rPr>
            <w:rStyle w:val="a4"/>
          </w:rPr>
          <w:t>N 352/43</w:t>
        </w:r>
      </w:hyperlink>
      <w:r w:rsidR="00057752">
        <w:rPr>
          <w:color w:val="392C69"/>
        </w:rPr>
        <w:t xml:space="preserve">  (</w:t>
      </w:r>
      <w:hyperlink r:id="rId34" w:history="1">
        <w:r w:rsidR="00057752" w:rsidRPr="00782475">
          <w:rPr>
            <w:rStyle w:val="a4"/>
          </w:rPr>
          <w:t>http://lytkarino.com/?p=185914</w:t>
        </w:r>
      </w:hyperlink>
      <w:r w:rsidR="00057752">
        <w:rPr>
          <w:color w:val="392C69"/>
        </w:rPr>
        <w:t xml:space="preserve"> )</w:t>
      </w:r>
      <w:r w:rsidR="00057752">
        <w:rPr>
          <w:color w:val="392C69"/>
        </w:rPr>
        <w:t xml:space="preserve">, от 26.10.2023 </w:t>
      </w:r>
      <w:hyperlink r:id="rId35" w:history="1">
        <w:r w:rsidR="00057752">
          <w:rPr>
            <w:rStyle w:val="a4"/>
          </w:rPr>
          <w:t>N 401/47</w:t>
        </w:r>
      </w:hyperlink>
      <w:r w:rsidR="00057752">
        <w:rPr>
          <w:color w:val="392C69"/>
        </w:rPr>
        <w:t xml:space="preserve">  (</w:t>
      </w:r>
      <w:hyperlink r:id="rId36" w:history="1">
        <w:r w:rsidR="00057752" w:rsidRPr="00782475">
          <w:rPr>
            <w:rStyle w:val="a4"/>
          </w:rPr>
          <w:t>http://lytkarino.com/?p=188020</w:t>
        </w:r>
      </w:hyperlink>
      <w:r w:rsidR="00057752">
        <w:rPr>
          <w:color w:val="392C69"/>
        </w:rPr>
        <w:t xml:space="preserve"> )</w:t>
      </w:r>
      <w:r w:rsidR="00057752">
        <w:rPr>
          <w:color w:val="392C69"/>
        </w:rPr>
        <w:t>)</w:t>
      </w:r>
      <w:r w:rsidR="00057752">
        <w:rPr>
          <w:color w:val="392C69"/>
        </w:rPr>
        <w:t>.</w:t>
      </w:r>
    </w:p>
    <w:p w14:paraId="2FA6D374" w14:textId="4B003D65" w:rsidR="007A01B9" w:rsidRDefault="007A01B9" w:rsidP="00057752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FB4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391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изменениях, внесенных в нормативные правовые акты, регулирующие осуществление государственного контроля (надзора), муниципального контроля, о сроках и порядке их вступления в силу</w:t>
      </w:r>
    </w:p>
    <w:tbl>
      <w:tblPr>
        <w:tblW w:w="30258" w:type="dxa"/>
        <w:tblLook w:val="04A0" w:firstRow="1" w:lastRow="0" w:firstColumn="1" w:lastColumn="0" w:noHBand="0" w:noVBand="1"/>
      </w:tblPr>
      <w:tblGrid>
        <w:gridCol w:w="8609"/>
        <w:gridCol w:w="19339"/>
        <w:gridCol w:w="3732"/>
      </w:tblGrid>
      <w:tr w:rsidR="00FB4C62" w:rsidRPr="00FB4C62" w14:paraId="2F301BAB" w14:textId="77777777" w:rsidTr="00FB4C62">
        <w:trPr>
          <w:trHeight w:val="300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Style w:val="a8"/>
              <w:tblW w:w="8484" w:type="dxa"/>
              <w:tblLook w:val="04A0" w:firstRow="1" w:lastRow="0" w:firstColumn="1" w:lastColumn="0" w:noHBand="0" w:noVBand="1"/>
            </w:tblPr>
            <w:tblGrid>
              <w:gridCol w:w="2399"/>
              <w:gridCol w:w="1377"/>
              <w:gridCol w:w="2779"/>
              <w:gridCol w:w="1929"/>
            </w:tblGrid>
            <w:tr w:rsidR="00032B92" w:rsidRPr="00474C2B" w14:paraId="1F34ED7C" w14:textId="77777777" w:rsidTr="00032B92">
              <w:trPr>
                <w:trHeight w:val="388"/>
              </w:trPr>
              <w:tc>
                <w:tcPr>
                  <w:tcW w:w="2399" w:type="dxa"/>
                </w:tcPr>
                <w:p w14:paraId="05228001" w14:textId="46E99567" w:rsidR="00FB4C62" w:rsidRPr="00474C2B" w:rsidRDefault="00FB4C62" w:rsidP="00FB4C62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B4C6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Наименование нормативно-правового акта</w:t>
                  </w:r>
                </w:p>
              </w:tc>
              <w:tc>
                <w:tcPr>
                  <w:tcW w:w="1377" w:type="dxa"/>
                </w:tcPr>
                <w:p w14:paraId="1795513A" w14:textId="263B0A42" w:rsidR="00FB4C62" w:rsidRPr="00474C2B" w:rsidRDefault="00FB4C62" w:rsidP="00FB4C62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B4C6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Срок вступления в силу</w:t>
                  </w:r>
                </w:p>
              </w:tc>
              <w:tc>
                <w:tcPr>
                  <w:tcW w:w="2779" w:type="dxa"/>
                </w:tcPr>
                <w:p w14:paraId="5659CDA6" w14:textId="2D0D2602" w:rsidR="00FB4C62" w:rsidRPr="00474C2B" w:rsidRDefault="00FB4C62" w:rsidP="00FB4C62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4C2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Порядок вступления в силу</w:t>
                  </w:r>
                </w:p>
              </w:tc>
              <w:tc>
                <w:tcPr>
                  <w:tcW w:w="1929" w:type="dxa"/>
                </w:tcPr>
                <w:p w14:paraId="4E334041" w14:textId="3E15247C" w:rsidR="00FB4C62" w:rsidRPr="00474C2B" w:rsidRDefault="00FB4C62" w:rsidP="00474C2B">
                  <w:pPr>
                    <w:ind w:left="36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4C2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Нормативно-правовой акт, которым внесены изменения</w:t>
                  </w:r>
                </w:p>
              </w:tc>
            </w:tr>
            <w:tr w:rsidR="00032B92" w:rsidRPr="00474C2B" w14:paraId="19C988E3" w14:textId="77777777" w:rsidTr="00032B92">
              <w:trPr>
                <w:trHeight w:val="2346"/>
              </w:trPr>
              <w:tc>
                <w:tcPr>
                  <w:tcW w:w="2399" w:type="dxa"/>
                </w:tcPr>
                <w:p w14:paraId="4C8768CA" w14:textId="091EBFE9" w:rsidR="00FB4C62" w:rsidRPr="00474C2B" w:rsidRDefault="00FB4C62" w:rsidP="00FB4C62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B4C6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Федеральный закон от 31.07.2020 № 248-ФЗ " О государственном контроле (надзоре) и муниципальном контроле в Российской Федерации"</w:t>
                  </w:r>
                </w:p>
              </w:tc>
              <w:tc>
                <w:tcPr>
                  <w:tcW w:w="1377" w:type="dxa"/>
                </w:tcPr>
                <w:p w14:paraId="01CBF6D0" w14:textId="3ADB6A25" w:rsidR="00FB4C62" w:rsidRPr="00474C2B" w:rsidRDefault="00FB4C62" w:rsidP="00FB4C62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B4C6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28.12.2024 (за исключением отдельных положений)</w:t>
                  </w:r>
                </w:p>
              </w:tc>
              <w:tc>
                <w:tcPr>
                  <w:tcW w:w="2779" w:type="dxa"/>
                  <w:vAlign w:val="center"/>
                </w:tcPr>
                <w:p w14:paraId="08C82C7C" w14:textId="5FC35D95" w:rsidR="00FB4C62" w:rsidRPr="00474C2B" w:rsidRDefault="00FB4C62" w:rsidP="00FB4C62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4C2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Изменения вступили в силу со дня официального опубликования (опубликован на Официальном интернет-портале правовой информации http://pravo.gov.ru -</w:t>
                  </w:r>
                  <w:r w:rsidR="00474C2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  <w:r w:rsidRPr="00474C2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8.12.2024)</w:t>
                  </w:r>
                </w:p>
              </w:tc>
              <w:tc>
                <w:tcPr>
                  <w:tcW w:w="1929" w:type="dxa"/>
                  <w:vAlign w:val="center"/>
                </w:tcPr>
                <w:p w14:paraId="4D22CB8E" w14:textId="77777777" w:rsidR="00474C2B" w:rsidRDefault="00FB4C62" w:rsidP="00474C2B">
                  <w:pPr>
                    <w:ind w:right="-2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B4C6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Федеральный закон от 28.12.2024 N 540-ФЗ "О </w:t>
                  </w:r>
                  <w:proofErr w:type="gramStart"/>
                  <w:r w:rsidRPr="00FB4C6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внесении  изменений</w:t>
                  </w:r>
                  <w:proofErr w:type="gramEnd"/>
                </w:p>
                <w:p w14:paraId="5546C148" w14:textId="77777777" w:rsidR="00474C2B" w:rsidRDefault="00FB4C62" w:rsidP="00474C2B">
                  <w:pPr>
                    <w:ind w:right="-2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B4C6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 Федеральный закон "О государственном контроле </w:t>
                  </w:r>
                </w:p>
                <w:p w14:paraId="2710F0C6" w14:textId="77777777" w:rsidR="00474C2B" w:rsidRDefault="00FB4C62" w:rsidP="00474C2B">
                  <w:pPr>
                    <w:ind w:right="-2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B4C6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(надзоре) и муниципальном </w:t>
                  </w:r>
                </w:p>
                <w:p w14:paraId="025F36E4" w14:textId="1671CEA3" w:rsidR="00FB4C62" w:rsidRPr="00474C2B" w:rsidRDefault="00FB4C62" w:rsidP="00474C2B">
                  <w:pPr>
                    <w:ind w:right="-2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B4C6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контроле в Российской Федерации"</w:t>
                  </w:r>
                </w:p>
              </w:tc>
            </w:tr>
            <w:tr w:rsidR="00032B92" w:rsidRPr="00474C2B" w14:paraId="18ECAFD5" w14:textId="77777777" w:rsidTr="00032B92">
              <w:trPr>
                <w:trHeight w:val="2095"/>
              </w:trPr>
              <w:tc>
                <w:tcPr>
                  <w:tcW w:w="2399" w:type="dxa"/>
                </w:tcPr>
                <w:p w14:paraId="63951C4C" w14:textId="5501A602" w:rsidR="00FB4C62" w:rsidRPr="00474C2B" w:rsidRDefault="00FB4C62" w:rsidP="00FB4C62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B4C6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Постановление Правительства Российской Федерации от 10 марта 2022 г. N 336 "Об особенностях органи</w:t>
                  </w:r>
                  <w:r w:rsidRPr="00474C2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</w:t>
                  </w:r>
                  <w:r w:rsidRPr="00FB4C6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ации и осуществления </w:t>
                  </w:r>
                  <w:proofErr w:type="gramStart"/>
                  <w:r w:rsidRPr="00FB4C6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государственного  контроля</w:t>
                  </w:r>
                  <w:proofErr w:type="gramEnd"/>
                  <w:r w:rsidRPr="00FB4C6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(надзора), муниципального контроля"</w:t>
                  </w:r>
                </w:p>
              </w:tc>
              <w:tc>
                <w:tcPr>
                  <w:tcW w:w="1377" w:type="dxa"/>
                </w:tcPr>
                <w:p w14:paraId="6A6B8381" w14:textId="1EAC1B65" w:rsidR="00FB4C62" w:rsidRPr="00474C2B" w:rsidRDefault="00FB4C62" w:rsidP="00FB4C62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B4C6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01.01.2025 (за исключением отдельных положений)</w:t>
                  </w:r>
                </w:p>
              </w:tc>
              <w:tc>
                <w:tcPr>
                  <w:tcW w:w="2779" w:type="dxa"/>
                  <w:vAlign w:val="center"/>
                </w:tcPr>
                <w:p w14:paraId="39A0CD7F" w14:textId="5E6F6FD4" w:rsidR="00FB4C62" w:rsidRPr="00474C2B" w:rsidRDefault="00FB4C62" w:rsidP="00FB4C62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4C2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Изменения вступили в силу со дня официального опубликования (опубликован на Официальном интернет-портале правовой информации http://pravo.gov.ru -</w:t>
                  </w:r>
                  <w:r w:rsidR="00474C2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  <w:r w:rsidRPr="00474C2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8.12.2024)</w:t>
                  </w:r>
                </w:p>
              </w:tc>
              <w:tc>
                <w:tcPr>
                  <w:tcW w:w="1929" w:type="dxa"/>
                  <w:vAlign w:val="center"/>
                </w:tcPr>
                <w:p w14:paraId="039B3D7D" w14:textId="77777777" w:rsidR="00474C2B" w:rsidRDefault="00FB4C62" w:rsidP="00FB4C62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B4C6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Постановление Правительства Российской Федерации от</w:t>
                  </w:r>
                </w:p>
                <w:p w14:paraId="136C760E" w14:textId="77777777" w:rsidR="00474C2B" w:rsidRDefault="00FB4C62" w:rsidP="00FB4C62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B4C6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28.12.2024 г. N 1955 "О внесении изменений в некоторые акты правительства Российской</w:t>
                  </w:r>
                </w:p>
                <w:p w14:paraId="68F84E9C" w14:textId="75929509" w:rsidR="00FB4C62" w:rsidRPr="00474C2B" w:rsidRDefault="00FB4C62" w:rsidP="00FB4C62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B4C6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Федерации"</w:t>
                  </w:r>
                </w:p>
              </w:tc>
            </w:tr>
          </w:tbl>
          <w:p w14:paraId="4E41C063" w14:textId="77777777" w:rsidR="00FB4C62" w:rsidRDefault="00FB4C62" w:rsidP="00FB4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04E1DE8" w14:textId="3C8B7CDB" w:rsidR="00FB4C62" w:rsidRPr="00FB4C62" w:rsidRDefault="00FB4C62" w:rsidP="00FB4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EDF16" w14:textId="77777777" w:rsidR="00FB4C62" w:rsidRPr="00FB4C62" w:rsidRDefault="00FB4C62" w:rsidP="00FB4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140D0" w14:textId="77777777" w:rsidR="00FB4C62" w:rsidRPr="00FB4C62" w:rsidRDefault="00FB4C62" w:rsidP="00FB4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4C62" w:rsidRPr="00FB4C62" w14:paraId="4C864679" w14:textId="77777777" w:rsidTr="00FB4C62">
        <w:trPr>
          <w:trHeight w:val="300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23A1F" w14:textId="77777777" w:rsidR="00FB4C62" w:rsidRPr="00FB4C62" w:rsidRDefault="00FB4C62" w:rsidP="00FB4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18DAC" w14:textId="77777777" w:rsidR="00FB4C62" w:rsidRPr="00FB4C62" w:rsidRDefault="00FB4C62" w:rsidP="00FB4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4D042" w14:textId="77777777" w:rsidR="00FB4C62" w:rsidRPr="00FB4C62" w:rsidRDefault="00FB4C62" w:rsidP="00FB4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A272381" w14:textId="77777777" w:rsidR="008759E3" w:rsidRDefault="00881615" w:rsidP="00474C2B">
      <w:pPr>
        <w:pStyle w:val="a5"/>
        <w:numPr>
          <w:ilvl w:val="0"/>
          <w:numId w:val="3"/>
        </w:numPr>
        <w:spacing w:before="168" w:after="0" w:line="288" w:lineRule="atLeas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7" w:history="1">
        <w:r w:rsidR="007A01B9" w:rsidRPr="00474C2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перечень</w:t>
        </w:r>
      </w:hyperlink>
      <w:r w:rsidR="007A01B9" w:rsidRPr="00474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</w:t>
      </w:r>
      <w:r w:rsidR="008759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E0AC649" w14:textId="3EFB1F74" w:rsidR="007A01B9" w:rsidRDefault="008759E3" w:rsidP="008759E3">
      <w:pPr>
        <w:pStyle w:val="a5"/>
        <w:spacing w:before="168" w:after="0" w:line="288" w:lineRule="atLeas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кодекс Российской Федерации от 25.10.2001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8759E3">
        <w:rPr>
          <w:rFonts w:ascii="Times New Roman" w:eastAsia="Times New Roman" w:hAnsi="Times New Roman" w:cs="Times New Roman"/>
          <w:sz w:val="24"/>
          <w:szCs w:val="24"/>
          <w:lang w:eastAsia="ru-RU"/>
        </w:rPr>
        <w:t>136-ФЗ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текст федерального закона </w:t>
      </w:r>
      <w:r w:rsidRPr="00D223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размещены в открытых источниках по ссылкам</w:t>
      </w:r>
    </w:p>
    <w:p w14:paraId="2A16827E" w14:textId="77777777" w:rsidR="00474C2B" w:rsidRPr="00474C2B" w:rsidRDefault="00474C2B" w:rsidP="00474C2B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47"/>
        <w:gridCol w:w="2762"/>
        <w:gridCol w:w="4892"/>
      </w:tblGrid>
      <w:tr w:rsidR="00633D3B" w14:paraId="41000146" w14:textId="77777777" w:rsidTr="000D6803">
        <w:trPr>
          <w:trHeight w:val="1168"/>
        </w:trPr>
        <w:tc>
          <w:tcPr>
            <w:tcW w:w="2547" w:type="dxa"/>
          </w:tcPr>
          <w:p w14:paraId="1EF875E6" w14:textId="071E40AB" w:rsidR="00633D3B" w:rsidRPr="000D6803" w:rsidRDefault="00633D3B" w:rsidP="000D6803">
            <w:pPr>
              <w:pStyle w:val="a3"/>
              <w:spacing w:before="0" w:beforeAutospacing="0" w:after="0" w:afterAutospacing="0" w:line="288" w:lineRule="atLeast"/>
              <w:jc w:val="both"/>
              <w:rPr>
                <w:sz w:val="20"/>
                <w:szCs w:val="20"/>
              </w:rPr>
            </w:pPr>
            <w:r w:rsidRPr="00633D3B">
              <w:rPr>
                <w:sz w:val="20"/>
                <w:szCs w:val="20"/>
              </w:rPr>
              <w:t>Требования, установленные Федеральным законом от 25.10.2001 N 136-ФЗ</w:t>
            </w:r>
          </w:p>
        </w:tc>
        <w:tc>
          <w:tcPr>
            <w:tcW w:w="2762" w:type="dxa"/>
          </w:tcPr>
          <w:p w14:paraId="3CCFBF23" w14:textId="4A57A720" w:rsidR="00633D3B" w:rsidRPr="00FB0476" w:rsidRDefault="00633D3B" w:rsidP="00FB047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4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Статья КоАП РФ, предусматривающая ответственность за нарушение </w:t>
            </w:r>
          </w:p>
        </w:tc>
        <w:tc>
          <w:tcPr>
            <w:tcW w:w="4892" w:type="dxa"/>
          </w:tcPr>
          <w:p w14:paraId="08E47F9B" w14:textId="19CB796F" w:rsidR="00633D3B" w:rsidRPr="00FB0476" w:rsidRDefault="00633D3B" w:rsidP="00474C2B">
            <w:pPr>
              <w:spacing w:before="168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4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правонарушения и мера ответственности, предусмотренная статьей КоАП РФ</w:t>
            </w:r>
          </w:p>
        </w:tc>
      </w:tr>
      <w:tr w:rsidR="00633D3B" w14:paraId="7DAD0173" w14:textId="77777777" w:rsidTr="000D6803">
        <w:tc>
          <w:tcPr>
            <w:tcW w:w="2547" w:type="dxa"/>
          </w:tcPr>
          <w:p w14:paraId="44A33BF9" w14:textId="77777777" w:rsidR="00633D3B" w:rsidRDefault="00633D3B" w:rsidP="0064419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8" w:history="1">
              <w:r w:rsidRPr="00FB0476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Обязанность использовать земельный участок по целевому назначению в соответствии с его принадлежностью к той или иной категории земель и (или) разрешенным использованием</w:t>
              </w:r>
            </w:hyperlink>
          </w:p>
          <w:p w14:paraId="334D8053" w14:textId="0CC9CE21" w:rsidR="00633D3B" w:rsidRPr="0064419B" w:rsidRDefault="00633D3B" w:rsidP="006441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0D6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ст.7 Земельного кодекса РФ)</w:t>
            </w:r>
          </w:p>
        </w:tc>
        <w:tc>
          <w:tcPr>
            <w:tcW w:w="2762" w:type="dxa"/>
          </w:tcPr>
          <w:p w14:paraId="6A38C6A3" w14:textId="77777777" w:rsidR="00633D3B" w:rsidRDefault="000D6803" w:rsidP="000D680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ч.1 </w:t>
            </w:r>
            <w:r w:rsidR="00A85055" w:rsidRPr="00981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ст.8.8</w:t>
            </w:r>
          </w:p>
          <w:p w14:paraId="3F40BD8E" w14:textId="3B23EC98" w:rsidR="000D6803" w:rsidRPr="0098140A" w:rsidRDefault="000D6803" w:rsidP="000D6803">
            <w:pPr>
              <w:pStyle w:val="a3"/>
              <w:spacing w:before="0" w:beforeAutospacing="0" w:after="0" w:afterAutospacing="0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0D6803">
              <w:rPr>
                <w:sz w:val="20"/>
                <w:szCs w:val="20"/>
              </w:rPr>
              <w:t>наложение административного штрафа в случае, если определена кадастровая стоимость земельного участка, на граждан в размере от 0,5 до 1 процента кадастровой стоимости земельного участка, но не менее десяти тысяч рублей; на должностных лиц - от 1 до 1,5 процента кадастровой стоимости земельного участка, но не менее двадцати тысяч рублей; на юридических лиц - от 1,5 до 2 процентов кадастровой стоимости земельного участка, но не менее ста тысяч рублей, а в случае, если не определена кадастровая стоимость земельного участка, на граждан в размере от десяти тысяч до двадцати тысяч рублей; на должностных лиц - от двадцати тысяч до пятидесяти тысяч рублей; на юридических лиц - от ста тысяч до двухсот тысяч рублей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4892" w:type="dxa"/>
          </w:tcPr>
          <w:p w14:paraId="31B4BC6A" w14:textId="2AD68A2B" w:rsidR="00633D3B" w:rsidRPr="00FB0476" w:rsidRDefault="00633D3B" w:rsidP="00FB047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9" w:anchor="dst100062" w:history="1">
              <w:r w:rsidRPr="00FB0476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Ст.7</w:t>
              </w:r>
            </w:hyperlink>
            <w:r w:rsidRPr="00FB04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Земельного кодекса Р</w:t>
            </w:r>
            <w:r w:rsidRPr="00FB04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FB04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установлено, что земли используются в соответствии с установленным для них целевым назначением. Правовой режим земель определяется исходя из их принадлежности к той или иной категории и разрешенного использования в соответствии с зонированием территорий.</w:t>
            </w:r>
            <w:r w:rsidRPr="00FB04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B04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использование земельного участка не в соответствии с целевым назначением и (или) установленным разрешенным использованием земельного участка </w:t>
            </w:r>
            <w:hyperlink r:id="rId40" w:anchor="dst7225" w:history="1">
              <w:r w:rsidRPr="00FB0476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ч.1 ст. 8.8</w:t>
              </w:r>
            </w:hyperlink>
            <w:r w:rsidRPr="00FB04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Кодекса Российской Федерации об административных правонарушениях предусмотрена административная ответственность.</w:t>
            </w:r>
          </w:p>
        </w:tc>
      </w:tr>
      <w:tr w:rsidR="00633D3B" w14:paraId="7E4B0A4D" w14:textId="77777777" w:rsidTr="000D6803">
        <w:tc>
          <w:tcPr>
            <w:tcW w:w="2547" w:type="dxa"/>
          </w:tcPr>
          <w:p w14:paraId="1B08CB5B" w14:textId="77777777" w:rsidR="00633D3B" w:rsidRDefault="00633D3B" w:rsidP="0064419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1" w:history="1">
              <w:r w:rsidRPr="00FB0476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Обязанность использовать земельный участок на основании возникших прав</w:t>
              </w:r>
            </w:hyperlink>
          </w:p>
          <w:p w14:paraId="17F2C1F7" w14:textId="45D6207C" w:rsidR="005C1B74" w:rsidRPr="0064419B" w:rsidRDefault="005C1B74" w:rsidP="006441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1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(ст.25 Земельного кодекса РФ)</w:t>
            </w:r>
          </w:p>
        </w:tc>
        <w:tc>
          <w:tcPr>
            <w:tcW w:w="2762" w:type="dxa"/>
          </w:tcPr>
          <w:p w14:paraId="702FE15E" w14:textId="77777777" w:rsidR="00633D3B" w:rsidRPr="000D6803" w:rsidRDefault="0098140A" w:rsidP="000D680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6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ст.7.1</w:t>
            </w:r>
          </w:p>
          <w:p w14:paraId="5707DA80" w14:textId="14D900C9" w:rsidR="000D6803" w:rsidRPr="000D6803" w:rsidRDefault="000D6803" w:rsidP="000D6803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D6803">
              <w:rPr>
                <w:sz w:val="20"/>
                <w:szCs w:val="20"/>
              </w:rPr>
              <w:t xml:space="preserve">(наложение административного штрафа в случае, если определена кадастровая стоимость земельного участка, на граждан в размере от 1 до 1,5 процента кадастровой стоимости земельного участка, но не менее пяти тысяч рублей; на должностных лиц - от 1,5 до 2 процентов кадастровой стоимости земельного участка, но не менее двадцати тысяч рублей; на юридических лиц - от 2 до 3 процентов кадастровой стоимости земельного </w:t>
            </w:r>
            <w:r w:rsidRPr="000D6803">
              <w:rPr>
                <w:sz w:val="20"/>
                <w:szCs w:val="20"/>
              </w:rPr>
              <w:lastRenderedPageBreak/>
              <w:t>участка, но не менее ста тысяч рублей, а в случае, если не определена кадастровая стоимость земельного участка, на граждан в размере от пяти тысяч до десяти тысяч рублей; на должностных лиц - от двадцати тысяч до пятидесяти тысяч рублей; на юридических лиц - от ста тысяч до двухсот тысяч рублей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4892" w:type="dxa"/>
          </w:tcPr>
          <w:p w14:paraId="0FB8D1DB" w14:textId="61BAD53F" w:rsidR="00633D3B" w:rsidRPr="00FB0476" w:rsidRDefault="00633D3B" w:rsidP="0098140A">
            <w:pPr>
              <w:pStyle w:val="a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FB0476">
              <w:rPr>
                <w:sz w:val="20"/>
                <w:szCs w:val="20"/>
              </w:rPr>
              <w:lastRenderedPageBreak/>
              <w:t>В соответствии с </w:t>
            </w:r>
            <w:hyperlink r:id="rId42" w:anchor="dst1594" w:history="1">
              <w:r w:rsidRPr="00FB0476">
                <w:rPr>
                  <w:sz w:val="20"/>
                  <w:szCs w:val="20"/>
                </w:rPr>
                <w:t>ч.1 ст. 25</w:t>
              </w:r>
            </w:hyperlink>
            <w:r w:rsidRPr="00FB0476">
              <w:rPr>
                <w:sz w:val="20"/>
                <w:szCs w:val="20"/>
              </w:rPr>
              <w:t> Земельного кодекса Р</w:t>
            </w:r>
            <w:r w:rsidRPr="00FB0476">
              <w:rPr>
                <w:sz w:val="20"/>
                <w:szCs w:val="20"/>
              </w:rPr>
              <w:t>Ф</w:t>
            </w:r>
            <w:r w:rsidRPr="00FB0476">
              <w:rPr>
                <w:sz w:val="20"/>
                <w:szCs w:val="20"/>
              </w:rPr>
              <w:t xml:space="preserve"> права на земельные участки 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Федеральным </w:t>
            </w:r>
            <w:hyperlink r:id="rId43" w:history="1">
              <w:r w:rsidRPr="00FB0476">
                <w:rPr>
                  <w:sz w:val="20"/>
                  <w:szCs w:val="20"/>
                </w:rPr>
                <w:t>законом</w:t>
              </w:r>
            </w:hyperlink>
            <w:r w:rsidRPr="00FB0476">
              <w:rPr>
                <w:sz w:val="20"/>
                <w:szCs w:val="20"/>
              </w:rPr>
              <w:t> от 13</w:t>
            </w:r>
            <w:r>
              <w:rPr>
                <w:sz w:val="20"/>
                <w:szCs w:val="20"/>
              </w:rPr>
              <w:t>.07.2015 №</w:t>
            </w:r>
            <w:r w:rsidRPr="00FB0476">
              <w:rPr>
                <w:sz w:val="20"/>
                <w:szCs w:val="20"/>
              </w:rPr>
              <w:t>218-ФЗ "О государственной регистрации недвижимости"</w:t>
            </w:r>
            <w:r w:rsidRPr="00FB0476">
              <w:rPr>
                <w:sz w:val="20"/>
                <w:szCs w:val="20"/>
              </w:rPr>
              <w:t xml:space="preserve">. </w:t>
            </w:r>
            <w:r w:rsidRPr="00FB0476">
              <w:rPr>
                <w:sz w:val="20"/>
                <w:szCs w:val="20"/>
              </w:rPr>
              <w:t>Юридическое лицо, индивидуальный предприниматель, в том числе относящиеся к субъектам малого и среднего предпринимательства, а также граждане, использующие земельные участки в отсутствие предусмотренных законом прав, являются нарушителями требований законодательства, установленных </w:t>
            </w:r>
            <w:hyperlink r:id="rId44" w:anchor="dst100213" w:history="1">
              <w:r w:rsidRPr="00FB0476">
                <w:rPr>
                  <w:sz w:val="20"/>
                  <w:szCs w:val="20"/>
                </w:rPr>
                <w:t>статьей 25</w:t>
              </w:r>
            </w:hyperlink>
            <w:r w:rsidRPr="00FB0476">
              <w:rPr>
                <w:sz w:val="20"/>
                <w:szCs w:val="20"/>
              </w:rPr>
              <w:t> Земельного кодекса Российской Федерации.</w:t>
            </w:r>
          </w:p>
          <w:p w14:paraId="63563C0F" w14:textId="55BA80E2" w:rsidR="00633D3B" w:rsidRPr="00FB0476" w:rsidRDefault="0098140A" w:rsidP="0098140A">
            <w:pPr>
              <w:pStyle w:val="a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Административная о</w:t>
            </w:r>
            <w:r w:rsidR="00633D3B" w:rsidRPr="00FB0476">
              <w:rPr>
                <w:sz w:val="20"/>
                <w:szCs w:val="20"/>
              </w:rPr>
              <w:t>тветственность за данное правонарушение предусмотрена </w:t>
            </w:r>
            <w:hyperlink r:id="rId45" w:anchor="dst6382" w:history="1">
              <w:r w:rsidR="00633D3B" w:rsidRPr="00FB0476">
                <w:rPr>
                  <w:sz w:val="20"/>
                  <w:szCs w:val="20"/>
                </w:rPr>
                <w:t>статьей 7.1</w:t>
              </w:r>
            </w:hyperlink>
            <w:r w:rsidR="00633D3B" w:rsidRPr="00FB0476">
              <w:rPr>
                <w:sz w:val="20"/>
                <w:szCs w:val="20"/>
              </w:rPr>
              <w:t> Кодекса Российской Федерации об административных правонарушениях.</w:t>
            </w:r>
          </w:p>
        </w:tc>
      </w:tr>
      <w:tr w:rsidR="00633D3B" w14:paraId="20B5AE4C" w14:textId="77777777" w:rsidTr="000D6803">
        <w:tc>
          <w:tcPr>
            <w:tcW w:w="2547" w:type="dxa"/>
          </w:tcPr>
          <w:p w14:paraId="6C5658FE" w14:textId="77777777" w:rsidR="00633D3B" w:rsidRDefault="00633D3B" w:rsidP="0064419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6" w:history="1">
              <w:r w:rsidRPr="00FB0476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Обязанность использовать земельный участок, предназначенный для жилищного или иного строительства, садоводства и огородничества в течение срока, установленного закона</w:t>
              </w:r>
            </w:hyperlink>
          </w:p>
          <w:p w14:paraId="1A008BF7" w14:textId="563F5C3D" w:rsidR="005C1B74" w:rsidRPr="00FB0476" w:rsidRDefault="005C1B74" w:rsidP="0064419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(ст.85.1 Земельного кодекса РФ)</w:t>
            </w:r>
          </w:p>
        </w:tc>
        <w:tc>
          <w:tcPr>
            <w:tcW w:w="2762" w:type="dxa"/>
          </w:tcPr>
          <w:p w14:paraId="660F79BA" w14:textId="77777777" w:rsidR="00633D3B" w:rsidRDefault="007E7E98" w:rsidP="007E7E9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ч.3 ст8.8 </w:t>
            </w:r>
          </w:p>
          <w:p w14:paraId="1C38BB86" w14:textId="77777777" w:rsidR="007E7E98" w:rsidRPr="007E7E98" w:rsidRDefault="007E7E98" w:rsidP="007E7E98">
            <w:pPr>
              <w:pStyle w:val="a3"/>
              <w:spacing w:before="0" w:beforeAutospacing="0" w:after="0" w:afterAutospacing="0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7E7E98">
              <w:rPr>
                <w:sz w:val="20"/>
                <w:szCs w:val="20"/>
              </w:rPr>
              <w:t>наложение административного штрафа в случае, если определена кадастровая стоимость земельного участка, на граждан в размере от 0,5 до 1 процента кадастровой стоимости земельного участка, но не менее десяти тысяч рублей; на должностных лиц - от 1 до 1,5 процента кадастровой стоимости земельного участка, но не менее двадцати тысяч рублей; на юридических лиц - от 1,5 до 2 процентов кадастровой стоимости земельного участка, но не менее ста тысяч рублей, а в случае, если не определена кадастровая стоимость земельного участка, на граждан в размере от десяти тысяч до двадцати тысяч рублей; на должностных лиц - от двадцати тысяч до пятидесяти тысяч рублей; на юридических лиц - от ста тысяч до двухсот тысяч рублей.</w:t>
            </w:r>
          </w:p>
          <w:p w14:paraId="22064A37" w14:textId="1277CB15" w:rsidR="007E7E98" w:rsidRPr="00FB0476" w:rsidRDefault="007E7E98" w:rsidP="007E7E98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наложение административного штрафа в случае, если определена кадастровая стоимость земельного участка, на граждан в размере от 1 до 1,5 процента кадастровой стоимости земельного участка, но не менее двадцати тысяч рублей; на должностных лиц - от 1,5 до 2 процентов кадастровой стоимости земельного участка, но не менее пятидесяти тысяч рублей; на юридических лиц - от 3 до 5 процентов кадастровой стоимости земельного участка, но не менее четырехсот тысяч рублей, а в случае, если не определена кадастровая стоимость земельного участка, на граждан в размере от </w:t>
            </w:r>
            <w:r w:rsidRPr="007E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двадцати тысяч до пятидесяти тысяч рублей; на должностных лиц - от пятидесяти тысяч до ста тысяч рублей; на юридических лиц - от четырехсот тысяч до семисот тысяч рублей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892" w:type="dxa"/>
          </w:tcPr>
          <w:p w14:paraId="7FC2140E" w14:textId="0BBE8367" w:rsidR="00633D3B" w:rsidRPr="00172737" w:rsidRDefault="00633D3B" w:rsidP="008759E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7" w:anchor="dst100062" w:history="1">
              <w:r w:rsidRPr="00FB0476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Статьей 85.1</w:t>
              </w:r>
            </w:hyperlink>
            <w:r w:rsidRPr="00FB04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B04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Земельного кодекса Российской Федерации установлен</w:t>
            </w:r>
            <w:r w:rsidRPr="00FB04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</w:t>
            </w:r>
            <w:r w:rsidRPr="00172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рок освоения земельного участка из состава земель населенных пунктов</w:t>
            </w:r>
            <w:r w:rsidRPr="00FB04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который</w:t>
            </w:r>
            <w:r w:rsidRPr="00172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составляет три года</w:t>
            </w:r>
            <w:r w:rsidRPr="00FB04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67827693" w14:textId="77777777" w:rsidR="00633D3B" w:rsidRDefault="00633D3B" w:rsidP="0098140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B0476">
              <w:rPr>
                <w:sz w:val="20"/>
                <w:szCs w:val="20"/>
              </w:rPr>
              <w:t xml:space="preserve">Под освоением земельного участка из состава земель населенных пунктов понимается выполнение правообладателем земельного участка мероприятий по приведению земельного участка в состояние, пригодное для его использования в соответствии с целевым назначением и разрешенным использованием. </w:t>
            </w:r>
          </w:p>
          <w:p w14:paraId="6659DE65" w14:textId="025E482F" w:rsidR="005C1B74" w:rsidRPr="00FB0476" w:rsidRDefault="005C1B74" w:rsidP="0098140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Административная о</w:t>
            </w:r>
            <w:r w:rsidRPr="00FB0476">
              <w:rPr>
                <w:sz w:val="20"/>
                <w:szCs w:val="20"/>
              </w:rPr>
              <w:t>тветственность за данное правонарушение предусмотрена </w:t>
            </w:r>
            <w:hyperlink r:id="rId48" w:anchor="dst6382" w:history="1">
              <w:r w:rsidRPr="00FB0476">
                <w:rPr>
                  <w:sz w:val="20"/>
                  <w:szCs w:val="20"/>
                </w:rPr>
                <w:t xml:space="preserve">статьей </w:t>
              </w:r>
              <w:r>
                <w:rPr>
                  <w:sz w:val="20"/>
                  <w:szCs w:val="20"/>
                </w:rPr>
                <w:t>8.8</w:t>
              </w:r>
            </w:hyperlink>
            <w:r>
              <w:rPr>
                <w:sz w:val="20"/>
                <w:szCs w:val="20"/>
              </w:rPr>
              <w:t xml:space="preserve"> </w:t>
            </w:r>
            <w:r w:rsidRPr="00FB0476">
              <w:rPr>
                <w:sz w:val="20"/>
                <w:szCs w:val="20"/>
              </w:rPr>
              <w:t> Кодекса Российской Федерации об административных правонарушениях.</w:t>
            </w:r>
          </w:p>
        </w:tc>
      </w:tr>
    </w:tbl>
    <w:p w14:paraId="6E659A62" w14:textId="5405DD23" w:rsidR="007A01B9" w:rsidRPr="00E1526A" w:rsidRDefault="007A01B9" w:rsidP="00E1526A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52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утвержденные </w:t>
      </w:r>
      <w:r w:rsidR="00FE22B1" w:rsidRPr="00E152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формы проверочных </w:t>
      </w:r>
      <w:r w:rsidRPr="00E152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лист</w:t>
      </w:r>
      <w:r w:rsidR="00FE22B1" w:rsidRPr="00E152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ов размещены в разделе </w:t>
      </w:r>
      <w:r w:rsidR="00E1526A" w:rsidRPr="00E152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</w:t>
      </w:r>
      <w:r w:rsidR="00FE22B1" w:rsidRPr="00E152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кономика/Муниципальный контроль под заголовком </w:t>
      </w:r>
      <w:r w:rsidR="00E1526A" w:rsidRPr="00E152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hyperlink r:id="rId49" w:history="1">
        <w:r w:rsidR="00E1526A" w:rsidRPr="00E1526A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Утвержденные формы проверочных листов, используемых при осуществлении муниципального земельного контроля</w:t>
        </w:r>
      </w:hyperlink>
      <w:r w:rsidR="00E1526A" w:rsidRPr="00E152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</w:t>
      </w:r>
    </w:p>
    <w:p w14:paraId="13AC1DE7" w14:textId="5553025E" w:rsidR="00E1526A" w:rsidRPr="00E1526A" w:rsidRDefault="00E1526A" w:rsidP="00AE312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52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</w:t>
      </w:r>
      <w:r w:rsidR="007A01B9" w:rsidRPr="00E152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5)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Pr="00E152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 </w:t>
      </w:r>
      <w:r w:rsidRPr="00E152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земельному контролю </w:t>
      </w:r>
      <w:r w:rsidRPr="00E152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руководства по </w:t>
      </w:r>
      <w:proofErr w:type="gramStart"/>
      <w:r w:rsidRPr="00E152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соблюдению  обязательных</w:t>
      </w:r>
      <w:proofErr w:type="gramEnd"/>
      <w:r w:rsidRPr="00E152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требований </w:t>
      </w:r>
      <w:r w:rsidR="00C60D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</w:t>
      </w:r>
      <w:r w:rsidR="00C60D9C" w:rsidRPr="00C60D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соответствии с Федеральным </w:t>
      </w:r>
      <w:r w:rsidR="00C60D9C" w:rsidRPr="00C60D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законом </w:t>
      </w:r>
      <w:r w:rsidR="00C60D9C" w:rsidRPr="00C60D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"Об обязательных требованиях в Российской Федерации</w:t>
      </w:r>
      <w:r w:rsidR="00C60D9C" w:rsidRPr="00C60D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C60D9C" w:rsidRPr="00E152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E152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разрабатывают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ся</w:t>
      </w:r>
      <w:r w:rsidRPr="00E152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федеральны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</w:t>
      </w:r>
      <w:r w:rsidRPr="00E152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орган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ами</w:t>
      </w:r>
      <w:r w:rsidRPr="00E152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В настоящее время руководства не разработаны. В случае разработки таких руководств федеральными органами, информация будет размещена на сайте в установленном порядке</w:t>
      </w:r>
      <w:r w:rsidRPr="00E152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E152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соответствии с Федеральным законом от 31.07.2020 №247-ФЗ</w:t>
      </w:r>
    </w:p>
    <w:p w14:paraId="0147FFCC" w14:textId="1E0EA2F1" w:rsidR="00C60D9C" w:rsidRDefault="007A01B9" w:rsidP="00AE3120">
      <w:pPr>
        <w:spacing w:after="0"/>
        <w:ind w:firstLine="567"/>
        <w:jc w:val="both"/>
      </w:pPr>
      <w:r w:rsidRPr="00C60D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6) перечень индикаторов риска нарушения обязательных требований</w:t>
      </w:r>
      <w:r w:rsidR="00C60D9C" w:rsidRPr="00C60D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утвержден </w:t>
      </w:r>
      <w:hyperlink r:id="rId50" w:history="1">
        <w:r w:rsidR="00C60D9C" w:rsidRPr="00C60D9C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Решение</w:t>
        </w:r>
        <w:r w:rsidR="00C60D9C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м</w:t>
        </w:r>
        <w:r w:rsidR="00C60D9C" w:rsidRPr="00C60D9C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 xml:space="preserve"> Совета депутатов городского округа Лыткарино от 25.11.2021 №162/21 «Об утверждении 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земельного контроля»</w:t>
        </w:r>
      </w:hyperlink>
      <w:r w:rsidR="008A06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hyperlink r:id="rId51" w:history="1">
        <w:r w:rsidR="008A0609" w:rsidRPr="00861EC8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http://lytkarino.com/?p=141528</w:t>
        </w:r>
      </w:hyperlink>
      <w:r w:rsidR="008A06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276CC4FF" w14:textId="57D65639" w:rsidR="007A01B9" w:rsidRPr="00A36610" w:rsidRDefault="00A36610" w:rsidP="00607B43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6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="007A01B9" w:rsidRPr="00A36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орядок отнесения объектов контроля к категориям риска</w:t>
      </w:r>
      <w:r w:rsidR="008A0609" w:rsidRPr="00A36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определен Положением о муниципальном земельном контроле на территории городского округа Лыткарино Московской области, утвержденным</w:t>
      </w:r>
      <w:r w:rsidR="007A01B9" w:rsidRPr="00A36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A0609" w:rsidRPr="00A36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Решение</w:t>
      </w:r>
      <w:r w:rsidR="008A0609" w:rsidRPr="00A36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 w:rsidR="008A0609" w:rsidRPr="00A36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Совета депутатов городского округа Лыткарино от 23.09.2021 №137/18</w:t>
      </w:r>
      <w:r w:rsidR="008A0609" w:rsidRPr="00A36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Ссылки</w:t>
      </w:r>
      <w:r w:rsidR="00F52D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</w:t>
      </w:r>
      <w:r w:rsidR="007F027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положение в редакциях </w:t>
      </w:r>
      <w:r w:rsidR="008A0609" w:rsidRPr="00A36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размещены выше в разделе 1</w:t>
      </w:r>
      <w:r w:rsidRPr="00A36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56434801" w14:textId="409E2333" w:rsidR="007A01B9" w:rsidRPr="002F7428" w:rsidRDefault="007A01B9" w:rsidP="00607B43">
      <w:pPr>
        <w:spacing w:after="0"/>
        <w:ind w:firstLine="567"/>
        <w:jc w:val="both"/>
        <w:rPr>
          <w:rStyle w:val="a4"/>
          <w:rFonts w:eastAsia="Times New Roman"/>
          <w:sz w:val="24"/>
          <w:szCs w:val="24"/>
          <w:lang w:eastAsia="ru-RU"/>
        </w:rPr>
      </w:pPr>
      <w:r w:rsidRPr="002F74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7) </w:t>
      </w:r>
      <w:r w:rsidR="002F7428" w:rsidRPr="002F74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Pr="002F74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еречень объектов контроля, учитываемых в рамках формирования ежегодного плана контрольных (надзорных) мероприятий, с указанием категории риска</w:t>
      </w:r>
      <w:r w:rsidR="002F74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hyperlink r:id="rId52" w:history="1">
        <w:r w:rsidR="002F7428" w:rsidRPr="00861EC8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http://lytkarino.com/?page_id</w:t>
        </w:r>
        <w:r w:rsidR="002F7428" w:rsidRPr="00861EC8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=</w:t>
        </w:r>
        <w:r w:rsidR="002F7428" w:rsidRPr="00861EC8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10370</w:t>
        </w:r>
      </w:hyperlink>
    </w:p>
    <w:p w14:paraId="508FC79C" w14:textId="0A0589FF" w:rsidR="007A01B9" w:rsidRPr="00CB35AD" w:rsidRDefault="007A01B9" w:rsidP="00607B43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8) </w:t>
      </w:r>
      <w:r w:rsidR="00C54BEC" w:rsidRPr="00CB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Pr="00CB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</w:t>
      </w:r>
      <w:r w:rsidR="00C54BEC" w:rsidRPr="00CB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CB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профилактики рисков причинения вреда </w:t>
      </w:r>
      <w:r w:rsidR="00CB35AD" w:rsidRPr="00CB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размещена в разделе Экономика/Муниципальный контроль. В соответствии с </w:t>
      </w:r>
      <w:r w:rsidR="00CB35AD" w:rsidRPr="00CB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Постановление</w:t>
      </w:r>
      <w:r w:rsidR="00CB35AD" w:rsidRPr="00CB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 w:rsidR="00CB35AD" w:rsidRPr="00CB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Правительства Российской Федерации от 10.03.2022 № 336</w:t>
      </w:r>
      <w:r w:rsidR="00CB35AD" w:rsidRPr="00CB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Pr="00CB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лановы</w:t>
      </w:r>
      <w:r w:rsidR="00CB35AD" w:rsidRPr="00CB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B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контрольны</w:t>
      </w:r>
      <w:r w:rsidR="00CB35AD" w:rsidRPr="00CB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B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(надзорны</w:t>
      </w:r>
      <w:r w:rsidR="00CB35AD" w:rsidRPr="00CB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B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мероприяти</w:t>
      </w:r>
      <w:r w:rsidR="00CB35AD" w:rsidRPr="00CB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Pr="00CB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B35AD" w:rsidRPr="00CB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органом МЗК не осуществляются до 2030 года</w:t>
      </w:r>
      <w:r w:rsidRPr="00CB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</w:p>
    <w:p w14:paraId="7BCA1FA1" w14:textId="77777777" w:rsidR="003E1C1A" w:rsidRPr="003E1C1A" w:rsidRDefault="007A01B9" w:rsidP="003E1C1A">
      <w:pPr>
        <w:pStyle w:val="a3"/>
        <w:spacing w:before="0" w:beforeAutospacing="0" w:after="0" w:afterAutospacing="0" w:line="288" w:lineRule="atLeast"/>
        <w:ind w:firstLine="540"/>
        <w:jc w:val="both"/>
        <w:rPr>
          <w:color w:val="000000" w:themeColor="text1"/>
        </w:rPr>
      </w:pPr>
      <w:r w:rsidRPr="003E1C1A">
        <w:rPr>
          <w:color w:val="000000" w:themeColor="text1"/>
        </w:rPr>
        <w:t xml:space="preserve">9) исчерпывающий </w:t>
      </w:r>
      <w:hyperlink r:id="rId53" w:history="1">
        <w:r w:rsidRPr="003E1C1A">
          <w:rPr>
            <w:color w:val="000000" w:themeColor="text1"/>
          </w:rPr>
          <w:t>перечень</w:t>
        </w:r>
      </w:hyperlink>
      <w:r w:rsidRPr="003E1C1A">
        <w:rPr>
          <w:color w:val="000000" w:themeColor="text1"/>
        </w:rPr>
        <w:t xml:space="preserve"> сведений, которые могут запрашиваться контрольным (надзорным) органом у контролируемого лица</w:t>
      </w:r>
      <w:r w:rsidR="009B6360" w:rsidRPr="003E1C1A">
        <w:rPr>
          <w:color w:val="000000" w:themeColor="text1"/>
        </w:rPr>
        <w:t xml:space="preserve">: </w:t>
      </w:r>
    </w:p>
    <w:p w14:paraId="3C825B9C" w14:textId="0E589811" w:rsidR="003E1C1A" w:rsidRDefault="003E1C1A" w:rsidP="00607B43">
      <w:pPr>
        <w:pStyle w:val="a3"/>
        <w:spacing w:before="0" w:beforeAutospacing="0" w:after="0" w:afterAutospacing="0" w:line="288" w:lineRule="atLeast"/>
        <w:ind w:firstLine="539"/>
        <w:jc w:val="both"/>
      </w:pPr>
      <w:r>
        <w:t xml:space="preserve">Контрольные (надзорные) органы при организации и осуществлении контроля получают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</w:t>
      </w:r>
      <w:r>
        <w:t>Дополнительные документы, имеющие отношение к проводимому мероприятию, контролируемые лица вправе представить по собственной инициативе.</w:t>
      </w:r>
    </w:p>
    <w:p w14:paraId="3A09A95D" w14:textId="157D1C71" w:rsidR="007A01B9" w:rsidRPr="009427C7" w:rsidRDefault="007A01B9" w:rsidP="00607B43">
      <w:pPr>
        <w:spacing w:after="0" w:line="288" w:lineRule="atLeast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7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10) сведения о способах получения консультаций по вопросам соблюдения обязательных требований</w:t>
      </w:r>
      <w:r w:rsidR="00EE4982" w:rsidRPr="009427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78F39A58" w14:textId="77777777" w:rsidR="00EE4982" w:rsidRPr="00EE4982" w:rsidRDefault="00EE4982" w:rsidP="00607B4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98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Консультирование осуществляется в устной или письменной форме по следующим вопросам:</w:t>
      </w:r>
    </w:p>
    <w:p w14:paraId="66E831B4" w14:textId="74C803EE" w:rsidR="00EE4982" w:rsidRPr="00EE4982" w:rsidRDefault="00EE4982" w:rsidP="00E054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и осуществление муниципального земельного контроля; порядок осуществления контрольных мероприятий, установленных </w:t>
      </w:r>
      <w:r w:rsidR="00E0543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E4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оложением; </w:t>
      </w:r>
      <w:r w:rsidR="00E0543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E4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орядок обжалования действий (бездействия) должностных лиц органа муниципального земельного контроля;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органом муниципального земельного контроля в рамках контрольных мероприятий. </w:t>
      </w:r>
    </w:p>
    <w:p w14:paraId="6ADB337F" w14:textId="47210551" w:rsidR="00EE4982" w:rsidRPr="00EE4982" w:rsidRDefault="00EE4982" w:rsidP="00E0543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Консультирование в письменной форме осуществляется должностным лицом в следующих случаях: контролируемым лицом представлен письменный запрос о представлении письменного ответа по вопросам консультирования; за время консультирования предоставить ответ на поставленные вопросы невозможно; ответ на поставленные вопросы требует дополнительного запроса сведений. </w:t>
      </w:r>
    </w:p>
    <w:p w14:paraId="1A1EDB02" w14:textId="77777777" w:rsidR="00EE4982" w:rsidRPr="00EE4982" w:rsidRDefault="00EE4982" w:rsidP="00607B4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поступления в орган муниципального земельного контроля 5 и более однотипных обращений контролируемых лиц и их представителей консультирование осуществляется </w:t>
      </w:r>
      <w:r w:rsidRPr="00EE49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посредством размещения на официальном сайте городского округа Лыткарино в сети Интернет письменного разъяснения. </w:t>
      </w:r>
    </w:p>
    <w:p w14:paraId="020132E3" w14:textId="0309E6BD" w:rsidR="009427C7" w:rsidRPr="006E3A8C" w:rsidRDefault="007A01B9" w:rsidP="00607B43">
      <w:pPr>
        <w:spacing w:after="0" w:line="288" w:lineRule="atLeast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A8C">
        <w:rPr>
          <w:rFonts w:ascii="Times New Roman" w:eastAsia="Times New Roman" w:hAnsi="Times New Roman" w:cs="Times New Roman"/>
          <w:sz w:val="24"/>
          <w:szCs w:val="24"/>
          <w:lang w:eastAsia="ru-RU"/>
        </w:rPr>
        <w:t>11) сведения о применении контрольным (надзорным) органом мер стимулирования добросовестности контролируемых лиц</w:t>
      </w:r>
      <w:r w:rsidR="006E3A8C" w:rsidRPr="006E3A8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E3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3A8C" w:rsidRPr="006E3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Положением о муниципальном земельном контроле на территории </w:t>
      </w:r>
      <w:proofErr w:type="spellStart"/>
      <w:r w:rsidR="006E3A8C" w:rsidRPr="006E3A8C">
        <w:rPr>
          <w:rFonts w:ascii="Times New Roman" w:eastAsia="Times New Roman" w:hAnsi="Times New Roman" w:cs="Times New Roman"/>
          <w:sz w:val="24"/>
          <w:szCs w:val="24"/>
          <w:lang w:eastAsia="ru-RU"/>
        </w:rPr>
        <w:t>г.о</w:t>
      </w:r>
      <w:proofErr w:type="spellEnd"/>
      <w:r w:rsidR="006E3A8C" w:rsidRPr="006E3A8C">
        <w:rPr>
          <w:rFonts w:ascii="Times New Roman" w:eastAsia="Times New Roman" w:hAnsi="Times New Roman" w:cs="Times New Roman"/>
          <w:sz w:val="24"/>
          <w:szCs w:val="24"/>
          <w:lang w:eastAsia="ru-RU"/>
        </w:rPr>
        <w:t>. Лыткарино мера "стимулирование добросовестности" не предусмотрена.</w:t>
      </w:r>
    </w:p>
    <w:p w14:paraId="51825317" w14:textId="67E5CF4C" w:rsidR="009427C7" w:rsidRPr="00096595" w:rsidRDefault="007A01B9" w:rsidP="00101CF3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7C7">
        <w:rPr>
          <w:rFonts w:ascii="Times New Roman" w:eastAsia="Times New Roman" w:hAnsi="Times New Roman" w:cs="Times New Roman"/>
          <w:sz w:val="24"/>
          <w:szCs w:val="24"/>
          <w:lang w:eastAsia="ru-RU"/>
        </w:rPr>
        <w:t>12)  поряд</w:t>
      </w:r>
      <w:r w:rsidR="009427C7" w:rsidRPr="009427C7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Pr="00942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досудебного обжалования решений контрольного (надзорного) органа, действий (бездействия) его должностных лиц</w:t>
      </w:r>
      <w:r w:rsidR="009427C7" w:rsidRPr="00942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 </w:t>
      </w:r>
      <w:r w:rsidR="009427C7" w:rsidRPr="00942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Положением о муниципальном земельном контроле на территории городского округа Лыткарино Московской области, утвержденным Решением Совета </w:t>
      </w:r>
      <w:r w:rsidR="009427C7" w:rsidRPr="00096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депутатов городского округа Лыткарино от 23.09.2021 №137/18</w:t>
      </w:r>
      <w:r w:rsidR="009427C7" w:rsidRPr="00096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(глава 8)</w:t>
      </w:r>
      <w:r w:rsidR="009427C7" w:rsidRPr="00096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Ссылки на положение в редакциях  размещены выше в разделе 1.</w:t>
      </w:r>
    </w:p>
    <w:p w14:paraId="06410067" w14:textId="1C92CC2A" w:rsidR="007A01B9" w:rsidRPr="00096595" w:rsidRDefault="007A01B9" w:rsidP="00101CF3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6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13) доклады, содержащие результаты обобщения правоприменительной практики контрольного (надзорного) органа</w:t>
      </w:r>
      <w:r w:rsidR="00096595" w:rsidRPr="00096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096595" w:rsidRPr="00096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размещен</w:t>
      </w:r>
      <w:r w:rsidR="00096595" w:rsidRPr="00096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</w:t>
      </w:r>
      <w:r w:rsidR="00096595" w:rsidRPr="00096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разделе Экономика/Муниципальный контроль.</w:t>
      </w:r>
    </w:p>
    <w:p w14:paraId="06B91FD3" w14:textId="5D34EE0A" w:rsidR="007A01B9" w:rsidRPr="00096595" w:rsidRDefault="007A01B9" w:rsidP="00101CF3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6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14) доклады о государственном контроле (надзоре), муниципальном контроле</w:t>
      </w:r>
      <w:r w:rsidR="00096595" w:rsidRPr="00096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96595" w:rsidRPr="00096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размещен</w:t>
      </w:r>
      <w:r w:rsidR="00096595" w:rsidRPr="00096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</w:t>
      </w:r>
      <w:r w:rsidR="00096595" w:rsidRPr="00096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разделе Экономика/Муниципальный контроль.</w:t>
      </w:r>
      <w:r w:rsidRPr="00096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0706A22B" w14:textId="563F4215" w:rsidR="007A01B9" w:rsidRPr="00B3702E" w:rsidRDefault="007A01B9" w:rsidP="00101CF3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370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15) информацию о способах и процедуре самообследования (при ее наличии), в том числе методические рекомендации по проведению самообследования и подготовке декларации соблюдения обязательных требований, и информацию о декларациях соблюдения обязательных требований, представленных контролируемыми лицами</w:t>
      </w:r>
      <w:r w:rsidR="00B3702E" w:rsidRPr="00B370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53D6F605" w14:textId="549FF573" w:rsidR="00B3702E" w:rsidRPr="00881615" w:rsidRDefault="00B3702E" w:rsidP="00101CF3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Информация р</w:t>
      </w:r>
      <w:r w:rsidRPr="00B370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азмещен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B370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разделе Экономика/Муниципальный контроль под заголовком «</w:t>
      </w:r>
      <w:hyperlink r:id="rId54" w:history="1">
        <w:r w:rsidRPr="0088161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Методические рекомендации по проведению самообследования и подготовке декларации соблюдения обязательных требований собственниками земельных участков в рамках осуществления</w:t>
        </w:r>
      </w:hyperlink>
      <w:r w:rsidRPr="008816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</w:p>
    <w:p w14:paraId="24880E29" w14:textId="2D133B9C" w:rsidR="007A01B9" w:rsidRPr="00881615" w:rsidRDefault="007A01B9" w:rsidP="00101CF3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816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16) 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</w:t>
      </w:r>
      <w:r w:rsidR="00881615" w:rsidRPr="008816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размещены в </w:t>
      </w:r>
      <w:r w:rsidR="00881615" w:rsidRPr="008816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разделе Экономика/Муниципальный контроль</w:t>
      </w:r>
      <w:r w:rsidRPr="008816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14:paraId="2CEC39FD" w14:textId="77777777" w:rsidR="006D2729" w:rsidRPr="007A01B9" w:rsidRDefault="006D2729" w:rsidP="00101CF3">
      <w:pPr>
        <w:spacing w:after="0"/>
        <w:rPr>
          <w:color w:val="FF0000"/>
        </w:rPr>
      </w:pPr>
      <w:bookmarkStart w:id="0" w:name="_GoBack"/>
      <w:bookmarkEnd w:id="0"/>
    </w:p>
    <w:sectPr w:rsidR="006D2729" w:rsidRPr="007A01B9" w:rsidSect="00E108FE">
      <w:pgSz w:w="11906" w:h="16838"/>
      <w:pgMar w:top="567" w:right="566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E0B9D"/>
    <w:multiLevelType w:val="hybridMultilevel"/>
    <w:tmpl w:val="3F4CBCFE"/>
    <w:lvl w:ilvl="0" w:tplc="F970E852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EA05F9D"/>
    <w:multiLevelType w:val="hybridMultilevel"/>
    <w:tmpl w:val="40683EDA"/>
    <w:lvl w:ilvl="0" w:tplc="1A049608">
      <w:start w:val="3"/>
      <w:numFmt w:val="decimal"/>
      <w:lvlText w:val="%1)"/>
      <w:lvlJc w:val="left"/>
      <w:pPr>
        <w:ind w:left="90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361358C"/>
    <w:multiLevelType w:val="multilevel"/>
    <w:tmpl w:val="D0AAA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2213BE"/>
    <w:multiLevelType w:val="hybridMultilevel"/>
    <w:tmpl w:val="742AD060"/>
    <w:lvl w:ilvl="0" w:tplc="F25A22F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390"/>
    <w:rsid w:val="00032B92"/>
    <w:rsid w:val="00057752"/>
    <w:rsid w:val="00096595"/>
    <w:rsid w:val="000966AE"/>
    <w:rsid w:val="000D6803"/>
    <w:rsid w:val="00101CF3"/>
    <w:rsid w:val="00172737"/>
    <w:rsid w:val="002F7428"/>
    <w:rsid w:val="00336715"/>
    <w:rsid w:val="003B795C"/>
    <w:rsid w:val="003E1C1A"/>
    <w:rsid w:val="00474C2B"/>
    <w:rsid w:val="005C1B74"/>
    <w:rsid w:val="005D2D60"/>
    <w:rsid w:val="00607B43"/>
    <w:rsid w:val="00633D3B"/>
    <w:rsid w:val="0064419B"/>
    <w:rsid w:val="006D2729"/>
    <w:rsid w:val="006E3A8C"/>
    <w:rsid w:val="00783390"/>
    <w:rsid w:val="007A01B9"/>
    <w:rsid w:val="007C2443"/>
    <w:rsid w:val="007E7E98"/>
    <w:rsid w:val="007F0271"/>
    <w:rsid w:val="007F7BF1"/>
    <w:rsid w:val="008759E3"/>
    <w:rsid w:val="00881615"/>
    <w:rsid w:val="008A0609"/>
    <w:rsid w:val="009427C7"/>
    <w:rsid w:val="0098140A"/>
    <w:rsid w:val="009B6360"/>
    <w:rsid w:val="00A36610"/>
    <w:rsid w:val="00A85055"/>
    <w:rsid w:val="00AE3120"/>
    <w:rsid w:val="00B230B7"/>
    <w:rsid w:val="00B3702E"/>
    <w:rsid w:val="00B94DAE"/>
    <w:rsid w:val="00BB33EC"/>
    <w:rsid w:val="00BE272E"/>
    <w:rsid w:val="00C33919"/>
    <w:rsid w:val="00C54BEC"/>
    <w:rsid w:val="00C60D9C"/>
    <w:rsid w:val="00CB35AD"/>
    <w:rsid w:val="00D223D4"/>
    <w:rsid w:val="00E05435"/>
    <w:rsid w:val="00E108FE"/>
    <w:rsid w:val="00E1526A"/>
    <w:rsid w:val="00E611AE"/>
    <w:rsid w:val="00EE4982"/>
    <w:rsid w:val="00F52D70"/>
    <w:rsid w:val="00FB0476"/>
    <w:rsid w:val="00FB4C62"/>
    <w:rsid w:val="00FD7AC1"/>
    <w:rsid w:val="00FE22B1"/>
    <w:rsid w:val="00FE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7BA47"/>
  <w15:chartTrackingRefBased/>
  <w15:docId w15:val="{A44383DB-1D4D-499D-B14A-539F75E3A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01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A01B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B795C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3B795C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D223D4"/>
    <w:rPr>
      <w:color w:val="954F72" w:themeColor="followedHyperlink"/>
      <w:u w:val="single"/>
    </w:rPr>
  </w:style>
  <w:style w:type="table" w:styleId="a8">
    <w:name w:val="Table Grid"/>
    <w:basedOn w:val="a1"/>
    <w:uiPriority w:val="39"/>
    <w:rsid w:val="00FB4C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4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39223&amp;dst=100009&amp;field=134&amp;date=28.02.2025" TargetMode="External"/><Relationship Id="rId18" Type="http://schemas.openxmlformats.org/officeDocument/2006/relationships/hyperlink" Target="https://login.consultant.ru/link/?req=doc&amp;base=LAW&amp;n=463473&amp;dst=100005&amp;field=134&amp;date=28.02.2025" TargetMode="External"/><Relationship Id="rId26" Type="http://schemas.openxmlformats.org/officeDocument/2006/relationships/hyperlink" Target="https://login.consultant.ru/link/?req=doc&amp;base=LAW&amp;n=495203&amp;dst=100005&amp;field=134&amp;date=28.02.2025" TargetMode="External"/><Relationship Id="rId39" Type="http://schemas.openxmlformats.org/officeDocument/2006/relationships/hyperlink" Target="https://www.consultant.ru/document/cons_doc_LAW_481376/368cb949273de5fecbcf2586fbf84ef05bd1a781/" TargetMode="External"/><Relationship Id="rId21" Type="http://schemas.openxmlformats.org/officeDocument/2006/relationships/hyperlink" Target="https://login.consultant.ru/link/?req=doc&amp;base=LAW&amp;n=468637&amp;dst=100005&amp;field=134&amp;date=28.02.2025" TargetMode="External"/><Relationship Id="rId34" Type="http://schemas.openxmlformats.org/officeDocument/2006/relationships/hyperlink" Target="http://lytkarino.com/?p=185914" TargetMode="External"/><Relationship Id="rId42" Type="http://schemas.openxmlformats.org/officeDocument/2006/relationships/hyperlink" Target="https://www.consultant.ru/document/cons_doc_LAW_481376/97473c21e38de6c738fe85cbe19390d58a3beecf/" TargetMode="External"/><Relationship Id="rId47" Type="http://schemas.openxmlformats.org/officeDocument/2006/relationships/hyperlink" Target="https://www.consultant.ru/document/cons_doc_LAW_481376/368cb949273de5fecbcf2586fbf84ef05bd1a781/" TargetMode="External"/><Relationship Id="rId50" Type="http://schemas.openxmlformats.org/officeDocument/2006/relationships/hyperlink" Target="http://lytkarino.com/?p=141528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95206&amp;dst=100018&amp;field=134&amp;date=28.02.2025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95202&amp;dst=100010&amp;field=134&amp;date=28.02.2025" TargetMode="External"/><Relationship Id="rId29" Type="http://schemas.openxmlformats.org/officeDocument/2006/relationships/hyperlink" Target="https://login.consultant.ru/link/?req=doc&amp;base=MOB&amp;n=352989&amp;dst=100005&amp;field=134&amp;date=28.02.2025" TargetMode="External"/><Relationship Id="rId11" Type="http://schemas.openxmlformats.org/officeDocument/2006/relationships/hyperlink" Target="https://login.consultant.ru/link/?req=doc&amp;base=LAW&amp;n=431124&amp;dst=100005&amp;field=134&amp;date=28.02.2025" TargetMode="External"/><Relationship Id="rId24" Type="http://schemas.openxmlformats.org/officeDocument/2006/relationships/hyperlink" Target="https://login.consultant.ru/link/?req=doc&amp;base=LAW&amp;n=495207&amp;dst=100119&amp;field=134&amp;date=28.02.2025" TargetMode="External"/><Relationship Id="rId32" Type="http://schemas.openxmlformats.org/officeDocument/2006/relationships/hyperlink" Target="http://lytkarino.com/?p=158655" TargetMode="External"/><Relationship Id="rId37" Type="http://schemas.openxmlformats.org/officeDocument/2006/relationships/hyperlink" Target="https://login.consultant.ru/link/?req=doc&amp;base=LAW&amp;n=213122&amp;date=20.12.2024" TargetMode="External"/><Relationship Id="rId40" Type="http://schemas.openxmlformats.org/officeDocument/2006/relationships/hyperlink" Target="https://www.consultant.ru/document/cons_doc_LAW_497793/54179b602a94ee33b01318897e0f050dc25d73cf/" TargetMode="External"/><Relationship Id="rId45" Type="http://schemas.openxmlformats.org/officeDocument/2006/relationships/hyperlink" Target="https://www.consultant.ru/document/cons_doc_LAW_497793/fa8c874c78243c6562521b78a4fd9ad28888acdc/" TargetMode="External"/><Relationship Id="rId53" Type="http://schemas.openxmlformats.org/officeDocument/2006/relationships/hyperlink" Target="https://login.consultant.ru/link/?req=doc&amp;base=LAW&amp;n=403246&amp;dst=101019&amp;field=134&amp;date=20.12.2024" TargetMode="External"/><Relationship Id="rId5" Type="http://schemas.openxmlformats.org/officeDocument/2006/relationships/hyperlink" Target="https://www.consultant.ru/document/cons_doc_LAW_358750/" TargetMode="External"/><Relationship Id="rId10" Type="http://schemas.openxmlformats.org/officeDocument/2006/relationships/hyperlink" Target="https://login.consultant.ru/link/?req=doc&amp;base=LAW&amp;n=428050&amp;dst=100005&amp;field=134&amp;date=28.02.2025" TargetMode="External"/><Relationship Id="rId19" Type="http://schemas.openxmlformats.org/officeDocument/2006/relationships/hyperlink" Target="https://login.consultant.ru/link/?req=doc&amp;base=LAW&amp;n=464209&amp;dst=100027&amp;field=134&amp;date=28.02.2025" TargetMode="External"/><Relationship Id="rId31" Type="http://schemas.openxmlformats.org/officeDocument/2006/relationships/hyperlink" Target="https://login.consultant.ru/link/?req=doc&amp;base=MOB&amp;n=364851&amp;dst=100005&amp;field=134&amp;date=28.02.2025" TargetMode="External"/><Relationship Id="rId44" Type="http://schemas.openxmlformats.org/officeDocument/2006/relationships/hyperlink" Target="https://www.consultant.ru/document/cons_doc_LAW_481376/97473c21e38de6c738fe85cbe19390d58a3beecf/" TargetMode="External"/><Relationship Id="rId52" Type="http://schemas.openxmlformats.org/officeDocument/2006/relationships/hyperlink" Target="http://lytkarino.com/?page_id=103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5871&amp;dst=100005&amp;field=134&amp;date=28.02.2025" TargetMode="External"/><Relationship Id="rId14" Type="http://schemas.openxmlformats.org/officeDocument/2006/relationships/hyperlink" Target="https://login.consultant.ru/link/?req=doc&amp;base=LAW&amp;n=495205&amp;dst=100773&amp;field=134&amp;date=28.02.2025" TargetMode="External"/><Relationship Id="rId22" Type="http://schemas.openxmlformats.org/officeDocument/2006/relationships/hyperlink" Target="https://login.consultant.ru/link/?req=doc&amp;base=LAW&amp;n=471322&amp;dst=100005&amp;field=134&amp;date=28.02.2025" TargetMode="External"/><Relationship Id="rId27" Type="http://schemas.openxmlformats.org/officeDocument/2006/relationships/hyperlink" Target="https://login.consultant.ru/link/?req=doc&amp;base=LAW&amp;n=495033&amp;dst=100014&amp;field=134&amp;date=28.02.2025" TargetMode="External"/><Relationship Id="rId30" Type="http://schemas.openxmlformats.org/officeDocument/2006/relationships/hyperlink" Target="http://lytkarino.com/?p=145782" TargetMode="External"/><Relationship Id="rId35" Type="http://schemas.openxmlformats.org/officeDocument/2006/relationships/hyperlink" Target="https://login.consultant.ru/link/?req=doc&amp;base=MOB&amp;n=392234&amp;dst=100005&amp;field=134&amp;date=28.02.2025" TargetMode="External"/><Relationship Id="rId43" Type="http://schemas.openxmlformats.org/officeDocument/2006/relationships/hyperlink" Target="https://www.consultant.ru/document/cons_doc_LAW_483234/" TargetMode="External"/><Relationship Id="rId48" Type="http://schemas.openxmlformats.org/officeDocument/2006/relationships/hyperlink" Target="https://www.consultant.ru/document/cons_doc_LAW_497793/fa8c874c78243c6562521b78a4fd9ad28888acdc/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login.consultant.ru/link/?req=doc&amp;base=LAW&amp;n=442406&amp;dst=100138&amp;field=134&amp;date=28.02.2025" TargetMode="External"/><Relationship Id="rId51" Type="http://schemas.openxmlformats.org/officeDocument/2006/relationships/hyperlink" Target="http://lytkarino.com/?p=14152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36443&amp;dst=100005&amp;field=134&amp;date=28.02.2025" TargetMode="External"/><Relationship Id="rId17" Type="http://schemas.openxmlformats.org/officeDocument/2006/relationships/hyperlink" Target="https://login.consultant.ru/link/?req=doc&amp;base=LAW&amp;n=459582&amp;dst=100005&amp;field=134&amp;date=28.02.2025" TargetMode="External"/><Relationship Id="rId25" Type="http://schemas.openxmlformats.org/officeDocument/2006/relationships/hyperlink" Target="https://login.consultant.ru/link/?req=doc&amp;base=LAW&amp;n=484669&amp;dst=100005&amp;field=134&amp;date=28.02.2025" TargetMode="External"/><Relationship Id="rId33" Type="http://schemas.openxmlformats.org/officeDocument/2006/relationships/hyperlink" Target="https://login.consultant.ru/link/?req=doc&amp;base=MOB&amp;n=384203&amp;dst=100005&amp;field=134&amp;date=28.02.2025" TargetMode="External"/><Relationship Id="rId38" Type="http://schemas.openxmlformats.org/officeDocument/2006/relationships/hyperlink" Target="https://www.consultant.ru/document/cons_doc_LAW_346926/ea84c664ff4ec822919365d939cc83a8bea3b3b6/" TargetMode="External"/><Relationship Id="rId46" Type="http://schemas.openxmlformats.org/officeDocument/2006/relationships/hyperlink" Target="https://www.consultant.ru/document/cons_doc_LAW_346926/7b60ffc24c1452de0d8d32ad10fd5df573fc143e/" TargetMode="External"/><Relationship Id="rId20" Type="http://schemas.openxmlformats.org/officeDocument/2006/relationships/hyperlink" Target="https://login.consultant.ru/link/?req=doc&amp;base=LAW&amp;n=464560&amp;dst=100005&amp;field=134&amp;date=28.02.2025" TargetMode="External"/><Relationship Id="rId41" Type="http://schemas.openxmlformats.org/officeDocument/2006/relationships/hyperlink" Target="https://www.consultant.ru/document/cons_doc_LAW_346926/3568ffacd46f70e0a184feaa1ef930f7316d436a/" TargetMode="External"/><Relationship Id="rId54" Type="http://schemas.openxmlformats.org/officeDocument/2006/relationships/hyperlink" Target="http://lytkarino.com/wp-content/uploads/%D0%9F%D1%80%D0%B8%D0%BA%D0%B0%D0%B7-46-%D0%BE%D1%82-28.03.2023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ublication.pravo.gov.ru/document/0001202203100013?index=7" TargetMode="External"/><Relationship Id="rId15" Type="http://schemas.openxmlformats.org/officeDocument/2006/relationships/hyperlink" Target="https://login.consultant.ru/link/?req=doc&amp;base=LAW&amp;n=450066&amp;dst=100005&amp;field=134&amp;date=28.02.2025" TargetMode="External"/><Relationship Id="rId23" Type="http://schemas.openxmlformats.org/officeDocument/2006/relationships/hyperlink" Target="https://login.consultant.ru/link/?req=doc&amp;base=LAW&amp;n=495204&amp;dst=100024&amp;field=134&amp;date=28.02.2025" TargetMode="External"/><Relationship Id="rId28" Type="http://schemas.openxmlformats.org/officeDocument/2006/relationships/hyperlink" Target="http://lytkarino.com/?p=136978" TargetMode="External"/><Relationship Id="rId36" Type="http://schemas.openxmlformats.org/officeDocument/2006/relationships/hyperlink" Target="http://lytkarino.com/?p=188020" TargetMode="External"/><Relationship Id="rId49" Type="http://schemas.openxmlformats.org/officeDocument/2006/relationships/hyperlink" Target="http://lytkarino.com/wp-content/uploads/%D0%A3%D1%82%D0%B2-%D0%BF%D1%80%D0%BE%D0%B2%D0%B5%D1%80%D0%BE%D1%87%D0%BD%D1%8B%D0%B5-%D0%BB%D0%B8%D1%81%D1%82%D1%8B-11.02.2022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7034</TotalTime>
  <Pages>5</Pages>
  <Words>2988</Words>
  <Characters>17032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КУИ</dc:creator>
  <cp:keywords/>
  <dc:description/>
  <cp:lastModifiedBy>КУИ</cp:lastModifiedBy>
  <cp:revision>33</cp:revision>
  <dcterms:created xsi:type="dcterms:W3CDTF">2024-12-20T13:25:00Z</dcterms:created>
  <dcterms:modified xsi:type="dcterms:W3CDTF">2025-03-10T14:56:00Z</dcterms:modified>
</cp:coreProperties>
</file>